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E3" w:rsidRPr="00DE0F73" w:rsidRDefault="009942E2" w:rsidP="00A82DE3">
      <w:pPr>
        <w:pStyle w:val="Title"/>
        <w:rPr>
          <w:sz w:val="36"/>
          <w:szCs w:val="36"/>
        </w:rPr>
      </w:pPr>
      <w:r>
        <w:rPr>
          <w:sz w:val="36"/>
          <w:szCs w:val="36"/>
        </w:rPr>
        <w:t>Purple Hibiscus</w:t>
      </w:r>
    </w:p>
    <w:p w:rsidR="00A82DE3" w:rsidRPr="00FD26F1" w:rsidRDefault="00A82DE3" w:rsidP="00A82DE3">
      <w:pPr>
        <w:jc w:val="center"/>
        <w:rPr>
          <w:b/>
          <w:sz w:val="28"/>
          <w:szCs w:val="28"/>
        </w:rPr>
      </w:pPr>
      <w:r w:rsidRPr="00FD26F1">
        <w:rPr>
          <w:b/>
          <w:sz w:val="28"/>
          <w:szCs w:val="28"/>
        </w:rPr>
        <w:t>Summer Reading Assignments</w:t>
      </w:r>
    </w:p>
    <w:p w:rsidR="00A82DE3" w:rsidRDefault="00FD26F1" w:rsidP="00A82DE3">
      <w:pPr>
        <w:jc w:val="center"/>
        <w:rPr>
          <w:b/>
          <w:sz w:val="28"/>
          <w:szCs w:val="28"/>
        </w:rPr>
      </w:pPr>
      <w:r>
        <w:rPr>
          <w:b/>
          <w:sz w:val="28"/>
          <w:szCs w:val="28"/>
        </w:rPr>
        <w:t>E</w:t>
      </w:r>
      <w:r w:rsidR="00477FA9">
        <w:rPr>
          <w:b/>
          <w:sz w:val="28"/>
          <w:szCs w:val="28"/>
        </w:rPr>
        <w:t xml:space="preserve">ng </w:t>
      </w:r>
      <w:r>
        <w:rPr>
          <w:b/>
          <w:sz w:val="28"/>
          <w:szCs w:val="28"/>
        </w:rPr>
        <w:t>I</w:t>
      </w:r>
      <w:r w:rsidR="00976CF0">
        <w:rPr>
          <w:b/>
          <w:sz w:val="28"/>
          <w:szCs w:val="28"/>
        </w:rPr>
        <w:t>I</w:t>
      </w:r>
      <w:r w:rsidR="009942E2">
        <w:rPr>
          <w:b/>
          <w:sz w:val="28"/>
          <w:szCs w:val="28"/>
        </w:rPr>
        <w:t xml:space="preserve">I </w:t>
      </w:r>
      <w:r>
        <w:rPr>
          <w:b/>
          <w:sz w:val="28"/>
          <w:szCs w:val="28"/>
        </w:rPr>
        <w:t>DP</w:t>
      </w:r>
    </w:p>
    <w:p w:rsidR="006D74D3" w:rsidRPr="00FD26F1" w:rsidRDefault="006D74D3" w:rsidP="00A82DE3">
      <w:pPr>
        <w:jc w:val="center"/>
        <w:rPr>
          <w:b/>
          <w:sz w:val="28"/>
          <w:szCs w:val="28"/>
        </w:rPr>
      </w:pPr>
      <w:r>
        <w:rPr>
          <w:b/>
          <w:sz w:val="28"/>
          <w:szCs w:val="28"/>
        </w:rPr>
        <w:t>Ms. Tami Davis</w:t>
      </w:r>
    </w:p>
    <w:p w:rsidR="00A82DE3" w:rsidRPr="00FD26F1" w:rsidRDefault="00A82DE3" w:rsidP="00A82DE3">
      <w:pPr>
        <w:jc w:val="center"/>
        <w:rPr>
          <w:b/>
          <w:sz w:val="28"/>
          <w:szCs w:val="28"/>
        </w:rPr>
      </w:pPr>
    </w:p>
    <w:p w:rsidR="00A82DE3" w:rsidRDefault="00A82DE3" w:rsidP="003B3FE4">
      <w:pPr>
        <w:pStyle w:val="BodyText"/>
        <w:spacing w:line="276" w:lineRule="auto"/>
        <w:rPr>
          <w:szCs w:val="24"/>
        </w:rPr>
      </w:pPr>
      <w:r w:rsidRPr="00DE0F73">
        <w:rPr>
          <w:szCs w:val="24"/>
        </w:rPr>
        <w:t>Complete the following exercises as</w:t>
      </w:r>
      <w:r w:rsidR="002251A6">
        <w:rPr>
          <w:szCs w:val="24"/>
        </w:rPr>
        <w:t xml:space="preserve"> you read your novel</w:t>
      </w:r>
      <w:r w:rsidR="006D74D3">
        <w:rPr>
          <w:szCs w:val="24"/>
        </w:rPr>
        <w:t xml:space="preserve">. </w:t>
      </w:r>
      <w:r w:rsidRPr="00DE0F73">
        <w:rPr>
          <w:b/>
          <w:szCs w:val="24"/>
        </w:rPr>
        <w:t xml:space="preserve">All work should be neat, legible, </w:t>
      </w:r>
      <w:r w:rsidR="008E7EE9">
        <w:rPr>
          <w:b/>
          <w:szCs w:val="24"/>
        </w:rPr>
        <w:t xml:space="preserve">in complete sentences and mechanically/grammatically </w:t>
      </w:r>
      <w:r w:rsidRPr="00DE0F73">
        <w:rPr>
          <w:b/>
          <w:szCs w:val="24"/>
        </w:rPr>
        <w:t xml:space="preserve">correct. </w:t>
      </w:r>
      <w:r w:rsidRPr="00DE0F73">
        <w:rPr>
          <w:szCs w:val="24"/>
        </w:rPr>
        <w:t xml:space="preserve">All exercises will be turned in to the </w:t>
      </w:r>
      <w:r w:rsidR="002251A6">
        <w:rPr>
          <w:szCs w:val="24"/>
        </w:rPr>
        <w:t xml:space="preserve">teacher for a grade on the </w:t>
      </w:r>
      <w:r w:rsidR="002251A6" w:rsidRPr="002251A6">
        <w:rPr>
          <w:szCs w:val="24"/>
          <w:u w:val="single"/>
        </w:rPr>
        <w:t>second</w:t>
      </w:r>
      <w:r w:rsidRPr="00DE0F73">
        <w:rPr>
          <w:szCs w:val="24"/>
        </w:rPr>
        <w:t xml:space="preserve"> day of class. If you have any questions you may </w:t>
      </w:r>
      <w:r w:rsidR="006D74D3">
        <w:rPr>
          <w:szCs w:val="24"/>
        </w:rPr>
        <w:t xml:space="preserve">email me at </w:t>
      </w:r>
      <w:hyperlink r:id="rId5" w:history="1">
        <w:r w:rsidR="003B050C" w:rsidRPr="009B7F90">
          <w:rPr>
            <w:rStyle w:val="Hyperlink"/>
            <w:szCs w:val="24"/>
          </w:rPr>
          <w:t>tdavis@wfisd.net</w:t>
        </w:r>
      </w:hyperlink>
      <w:r w:rsidR="003B050C">
        <w:rPr>
          <w:szCs w:val="24"/>
        </w:rPr>
        <w:t xml:space="preserve"> </w:t>
      </w:r>
      <w:r w:rsidR="006D74D3">
        <w:t xml:space="preserve">. You can also </w:t>
      </w:r>
      <w:r w:rsidRPr="00DE0F73">
        <w:rPr>
          <w:szCs w:val="24"/>
        </w:rPr>
        <w:t xml:space="preserve">call </w:t>
      </w:r>
      <w:r w:rsidR="003B050C">
        <w:rPr>
          <w:szCs w:val="24"/>
        </w:rPr>
        <w:t xml:space="preserve">or text </w:t>
      </w:r>
      <w:r w:rsidR="006D74D3">
        <w:rPr>
          <w:szCs w:val="24"/>
        </w:rPr>
        <w:t xml:space="preserve">me </w:t>
      </w:r>
      <w:r w:rsidR="003B050C">
        <w:rPr>
          <w:b/>
          <w:szCs w:val="24"/>
        </w:rPr>
        <w:t>at (940) 224-0131 between 9</w:t>
      </w:r>
      <w:r w:rsidR="00976CF0" w:rsidRPr="00DE0F73">
        <w:rPr>
          <w:b/>
          <w:szCs w:val="24"/>
        </w:rPr>
        <w:t xml:space="preserve">:00 am and 9:00 pm only! </w:t>
      </w:r>
      <w:r w:rsidR="00976CF0" w:rsidRPr="00DE0F73">
        <w:rPr>
          <w:szCs w:val="24"/>
        </w:rPr>
        <w:t>If I cannot answer the phone, please leave a complete message along with you</w:t>
      </w:r>
      <w:r w:rsidR="002B7275">
        <w:rPr>
          <w:szCs w:val="24"/>
        </w:rPr>
        <w:t>r</w:t>
      </w:r>
      <w:r w:rsidR="00DE6DA4">
        <w:rPr>
          <w:szCs w:val="24"/>
        </w:rPr>
        <w:t xml:space="preserve"> name and </w:t>
      </w:r>
      <w:r w:rsidR="00976CF0" w:rsidRPr="00DE0F73">
        <w:rPr>
          <w:szCs w:val="24"/>
        </w:rPr>
        <w:t xml:space="preserve">phone </w:t>
      </w:r>
      <w:r w:rsidR="003B3FE4">
        <w:rPr>
          <w:szCs w:val="24"/>
        </w:rPr>
        <w:t>number where you can be reached and I will call you back as soon as I can.</w:t>
      </w:r>
    </w:p>
    <w:p w:rsidR="003E6333" w:rsidRDefault="003E6333" w:rsidP="003B3FE4">
      <w:pPr>
        <w:pStyle w:val="BodyText"/>
        <w:spacing w:line="276" w:lineRule="auto"/>
        <w:rPr>
          <w:szCs w:val="24"/>
        </w:rPr>
      </w:pPr>
    </w:p>
    <w:p w:rsidR="00A82DE3" w:rsidRPr="003B050C" w:rsidRDefault="00381198" w:rsidP="003B050C">
      <w:pPr>
        <w:pStyle w:val="BodyText"/>
        <w:spacing w:line="276" w:lineRule="auto"/>
        <w:rPr>
          <w:b/>
          <w:szCs w:val="24"/>
        </w:rPr>
      </w:pPr>
      <w:r>
        <w:rPr>
          <w:b/>
          <w:i/>
          <w:szCs w:val="24"/>
          <w:u w:val="single"/>
        </w:rPr>
        <w:t>You will submit your work via Google C</w:t>
      </w:r>
      <w:bookmarkStart w:id="0" w:name="_GoBack"/>
      <w:bookmarkEnd w:id="0"/>
      <w:r>
        <w:rPr>
          <w:b/>
          <w:i/>
          <w:szCs w:val="24"/>
          <w:u w:val="single"/>
        </w:rPr>
        <w:t xml:space="preserve">lassroom. </w:t>
      </w:r>
      <w:r w:rsidR="006D74D3">
        <w:rPr>
          <w:b/>
          <w:szCs w:val="24"/>
        </w:rPr>
        <w:t>Also, when I give a word count I expect you to meet or exceed it. If you do not meet word count</w:t>
      </w:r>
      <w:r w:rsidR="008E7EE9">
        <w:rPr>
          <w:b/>
          <w:szCs w:val="24"/>
        </w:rPr>
        <w:t>,</w:t>
      </w:r>
      <w:r w:rsidR="006D74D3">
        <w:rPr>
          <w:b/>
          <w:szCs w:val="24"/>
        </w:rPr>
        <w:t xml:space="preserve"> your answer will be marked </w:t>
      </w:r>
      <w:r w:rsidR="006D74D3" w:rsidRPr="008E7EE9">
        <w:rPr>
          <w:b/>
          <w:szCs w:val="24"/>
          <w:u w:val="single"/>
        </w:rPr>
        <w:t>completely wrong</w:t>
      </w:r>
      <w:r w:rsidR="006D74D3">
        <w:rPr>
          <w:b/>
          <w:szCs w:val="24"/>
        </w:rPr>
        <w:t>.</w:t>
      </w:r>
      <w:r w:rsidR="00DE6DA4">
        <w:rPr>
          <w:b/>
          <w:szCs w:val="24"/>
        </w:rPr>
        <w:t xml:space="preserve"> Make sure your work is </w:t>
      </w:r>
      <w:r w:rsidR="00DE6DA4" w:rsidRPr="00DE6DA4">
        <w:rPr>
          <w:b/>
          <w:szCs w:val="24"/>
          <w:u w:val="single"/>
        </w:rPr>
        <w:t>in order</w:t>
      </w:r>
      <w:r w:rsidR="00DE6DA4">
        <w:rPr>
          <w:b/>
          <w:szCs w:val="24"/>
        </w:rPr>
        <w:t xml:space="preserve"> prior to handing it in</w:t>
      </w:r>
      <w:r w:rsidR="003B050C">
        <w:rPr>
          <w:b/>
          <w:szCs w:val="24"/>
        </w:rPr>
        <w:t xml:space="preserve"> or you will receive a zero</w:t>
      </w:r>
      <w:r w:rsidR="00DE6DA4">
        <w:rPr>
          <w:b/>
          <w:szCs w:val="24"/>
        </w:rPr>
        <w:t>.</w:t>
      </w:r>
    </w:p>
    <w:p w:rsidR="00A82DE3" w:rsidRPr="00DE0F73" w:rsidRDefault="00A82DE3" w:rsidP="008E7EE9">
      <w:pPr>
        <w:spacing w:line="360" w:lineRule="auto"/>
        <w:rPr>
          <w:sz w:val="24"/>
          <w:szCs w:val="24"/>
        </w:rPr>
      </w:pPr>
    </w:p>
    <w:p w:rsidR="00A82DE3" w:rsidRPr="00477FA9" w:rsidRDefault="00AF6CF8" w:rsidP="008E7EE9">
      <w:pPr>
        <w:numPr>
          <w:ilvl w:val="0"/>
          <w:numId w:val="1"/>
        </w:numPr>
        <w:spacing w:line="360" w:lineRule="auto"/>
        <w:rPr>
          <w:b/>
          <w:sz w:val="24"/>
          <w:szCs w:val="24"/>
        </w:rPr>
      </w:pPr>
      <w:r w:rsidRPr="00DE0F73">
        <w:rPr>
          <w:sz w:val="24"/>
          <w:szCs w:val="24"/>
        </w:rPr>
        <w:t xml:space="preserve">Choose </w:t>
      </w:r>
      <w:r w:rsidR="009942E2">
        <w:rPr>
          <w:b/>
          <w:sz w:val="24"/>
          <w:szCs w:val="24"/>
          <w:u w:val="single"/>
        </w:rPr>
        <w:t>three</w:t>
      </w:r>
      <w:r w:rsidR="00A82DE3" w:rsidRPr="00DE0F73">
        <w:rPr>
          <w:sz w:val="24"/>
          <w:szCs w:val="24"/>
        </w:rPr>
        <w:t xml:space="preserve"> character</w:t>
      </w:r>
      <w:r w:rsidRPr="00DE0F73">
        <w:rPr>
          <w:sz w:val="24"/>
          <w:szCs w:val="24"/>
        </w:rPr>
        <w:t>s</w:t>
      </w:r>
      <w:r w:rsidR="00A82DE3" w:rsidRPr="00DE0F73">
        <w:rPr>
          <w:sz w:val="24"/>
          <w:szCs w:val="24"/>
        </w:rPr>
        <w:t xml:space="preserve"> in the novel (major or minor). </w:t>
      </w:r>
      <w:r w:rsidR="003B050C">
        <w:rPr>
          <w:b/>
          <w:sz w:val="24"/>
          <w:szCs w:val="24"/>
        </w:rPr>
        <w:t>Find at least 5 examples</w:t>
      </w:r>
      <w:r w:rsidR="00A82DE3" w:rsidRPr="00DE0F73">
        <w:rPr>
          <w:b/>
          <w:sz w:val="24"/>
          <w:szCs w:val="24"/>
        </w:rPr>
        <w:t xml:space="preserve"> </w:t>
      </w:r>
      <w:r w:rsidR="003B050C">
        <w:rPr>
          <w:b/>
          <w:sz w:val="24"/>
          <w:szCs w:val="24"/>
        </w:rPr>
        <w:t xml:space="preserve">(quotes) </w:t>
      </w:r>
      <w:r w:rsidR="00976CF0" w:rsidRPr="00DE0F73">
        <w:rPr>
          <w:b/>
          <w:sz w:val="24"/>
          <w:szCs w:val="24"/>
        </w:rPr>
        <w:t>for each character</w:t>
      </w:r>
      <w:r w:rsidR="008E7EE9">
        <w:rPr>
          <w:b/>
          <w:sz w:val="24"/>
          <w:szCs w:val="24"/>
        </w:rPr>
        <w:t xml:space="preserve"> </w:t>
      </w:r>
      <w:r w:rsidR="00A82DE3" w:rsidRPr="00DE0F73">
        <w:rPr>
          <w:sz w:val="24"/>
          <w:szCs w:val="24"/>
        </w:rPr>
        <w:t>th</w:t>
      </w:r>
      <w:r w:rsidRPr="00DE0F73">
        <w:rPr>
          <w:sz w:val="24"/>
          <w:szCs w:val="24"/>
        </w:rPr>
        <w:t>at show what kind of person each</w:t>
      </w:r>
      <w:r w:rsidR="00A82DE3" w:rsidRPr="00DE0F73">
        <w:rPr>
          <w:sz w:val="24"/>
          <w:szCs w:val="24"/>
        </w:rPr>
        <w:t xml:space="preserve"> character is</w:t>
      </w:r>
      <w:r w:rsidRPr="00DE0F73">
        <w:rPr>
          <w:sz w:val="24"/>
          <w:szCs w:val="24"/>
        </w:rPr>
        <w:t xml:space="preserve"> and why each</w:t>
      </w:r>
      <w:r w:rsidR="00A82DE3" w:rsidRPr="00DE0F73">
        <w:rPr>
          <w:sz w:val="24"/>
          <w:szCs w:val="24"/>
        </w:rPr>
        <w:t xml:space="preserve"> character is important to the novel. </w:t>
      </w:r>
      <w:r w:rsidR="003B050C" w:rsidRPr="003B050C">
        <w:rPr>
          <w:i/>
          <w:sz w:val="24"/>
          <w:szCs w:val="24"/>
        </w:rPr>
        <w:t>A</w:t>
      </w:r>
      <w:r w:rsidR="009942E2">
        <w:rPr>
          <w:i/>
          <w:sz w:val="24"/>
          <w:szCs w:val="24"/>
        </w:rPr>
        <w:t>ll examples must be at least two</w:t>
      </w:r>
      <w:r w:rsidR="003B050C" w:rsidRPr="003B050C">
        <w:rPr>
          <w:i/>
          <w:sz w:val="24"/>
          <w:szCs w:val="24"/>
        </w:rPr>
        <w:t xml:space="preserve"> sentence long</w:t>
      </w:r>
      <w:r w:rsidR="003B050C">
        <w:rPr>
          <w:sz w:val="24"/>
          <w:szCs w:val="24"/>
        </w:rPr>
        <w:t xml:space="preserve"> (or longer) and you must cite the page number. </w:t>
      </w:r>
      <w:r w:rsidR="00A82DE3" w:rsidRPr="00DE0F73">
        <w:rPr>
          <w:sz w:val="24"/>
          <w:szCs w:val="24"/>
        </w:rPr>
        <w:t>Think about how the author has developed a believable character noting not only words and a</w:t>
      </w:r>
      <w:r w:rsidR="00FD26F1" w:rsidRPr="00DE0F73">
        <w:rPr>
          <w:sz w:val="24"/>
          <w:szCs w:val="24"/>
        </w:rPr>
        <w:t>ctions but also relationships to</w:t>
      </w:r>
      <w:r w:rsidR="00A82DE3" w:rsidRPr="00DE0F73">
        <w:rPr>
          <w:sz w:val="24"/>
          <w:szCs w:val="24"/>
        </w:rPr>
        <w:t xml:space="preserve"> and rea</w:t>
      </w:r>
      <w:r w:rsidR="009942E2">
        <w:rPr>
          <w:sz w:val="24"/>
          <w:szCs w:val="24"/>
        </w:rPr>
        <w:t>ctions from others in the work.</w:t>
      </w:r>
      <w:r w:rsidR="008E7EE9">
        <w:rPr>
          <w:sz w:val="24"/>
          <w:szCs w:val="24"/>
        </w:rPr>
        <w:t xml:space="preserve"> </w:t>
      </w:r>
      <w:r w:rsidR="003B3FE4" w:rsidRPr="003B3FE4">
        <w:rPr>
          <w:b/>
          <w:sz w:val="24"/>
          <w:szCs w:val="24"/>
        </w:rPr>
        <w:t>For each example</w:t>
      </w:r>
      <w:r w:rsidR="003B3FE4">
        <w:rPr>
          <w:sz w:val="24"/>
          <w:szCs w:val="24"/>
        </w:rPr>
        <w:t>, g</w:t>
      </w:r>
      <w:r w:rsidR="00477FA9" w:rsidRPr="00477FA9">
        <w:rPr>
          <w:b/>
          <w:sz w:val="24"/>
          <w:szCs w:val="24"/>
        </w:rPr>
        <w:t>ive an explanation of 25-50 wor</w:t>
      </w:r>
      <w:r w:rsidR="003B3FE4">
        <w:rPr>
          <w:b/>
          <w:sz w:val="24"/>
          <w:szCs w:val="24"/>
        </w:rPr>
        <w:t xml:space="preserve">ds as to how each example </w:t>
      </w:r>
      <w:r w:rsidR="00477FA9" w:rsidRPr="00477FA9">
        <w:rPr>
          <w:b/>
          <w:sz w:val="24"/>
          <w:szCs w:val="24"/>
        </w:rPr>
        <w:t>enhance</w:t>
      </w:r>
      <w:r w:rsidR="003B3FE4">
        <w:rPr>
          <w:b/>
          <w:sz w:val="24"/>
          <w:szCs w:val="24"/>
        </w:rPr>
        <w:t>s</w:t>
      </w:r>
      <w:r w:rsidR="00477FA9" w:rsidRPr="00477FA9">
        <w:rPr>
          <w:b/>
          <w:sz w:val="24"/>
          <w:szCs w:val="24"/>
        </w:rPr>
        <w:t xml:space="preserve"> the character.</w:t>
      </w:r>
      <w:r w:rsidR="008E7EE9">
        <w:rPr>
          <w:b/>
          <w:sz w:val="24"/>
          <w:szCs w:val="24"/>
        </w:rPr>
        <w:t xml:space="preserve"> </w:t>
      </w:r>
    </w:p>
    <w:p w:rsidR="00A82DE3" w:rsidRPr="009942E2" w:rsidRDefault="00A82DE3" w:rsidP="008E7EE9">
      <w:pPr>
        <w:spacing w:line="360" w:lineRule="auto"/>
        <w:rPr>
          <w:sz w:val="16"/>
          <w:szCs w:val="16"/>
        </w:rPr>
      </w:pPr>
    </w:p>
    <w:p w:rsidR="00A82DE3" w:rsidRPr="00DE0F73" w:rsidRDefault="009942E2" w:rsidP="008E7EE9">
      <w:pPr>
        <w:numPr>
          <w:ilvl w:val="0"/>
          <w:numId w:val="1"/>
        </w:numPr>
        <w:spacing w:line="360" w:lineRule="auto"/>
        <w:rPr>
          <w:sz w:val="24"/>
          <w:szCs w:val="24"/>
        </w:rPr>
      </w:pPr>
      <w:r>
        <w:rPr>
          <w:sz w:val="23"/>
          <w:szCs w:val="23"/>
        </w:rPr>
        <w:t xml:space="preserve">Adichie mixes Igbo and English in </w:t>
      </w:r>
      <w:r w:rsidRPr="009942E2">
        <w:rPr>
          <w:i/>
          <w:sz w:val="23"/>
          <w:szCs w:val="23"/>
        </w:rPr>
        <w:t>Purple Hibiscus.</w:t>
      </w:r>
      <w:r>
        <w:rPr>
          <w:sz w:val="23"/>
          <w:szCs w:val="23"/>
        </w:rPr>
        <w:t xml:space="preserve"> In many examples, the actual delivery of the information – observations, developments, states and situations and declarations – is done in English. However, the Igbo lexical items really serve important functions of motivating, introducing, guiding, emphasizing and affirming the articulation and transfer‟ of these pieces of information (274). We are also told that: „Adichie herself talks about a kind of English that is rooted in a Nigerian [Igbo] experience and not a British or American or Australian one‟ (Azodo 2 qtd. in Onukaogu and Onyerionwu 298). Give 10 examples of the mix of Igbo a</w:t>
      </w:r>
      <w:r w:rsidR="00381198">
        <w:rPr>
          <w:sz w:val="23"/>
          <w:szCs w:val="23"/>
        </w:rPr>
        <w:t>nd English and explain (</w:t>
      </w:r>
      <w:r w:rsidR="00381198" w:rsidRPr="00381198">
        <w:rPr>
          <w:b/>
          <w:sz w:val="23"/>
          <w:szCs w:val="23"/>
        </w:rPr>
        <w:t>in 10-20</w:t>
      </w:r>
      <w:r w:rsidRPr="00381198">
        <w:rPr>
          <w:b/>
          <w:sz w:val="23"/>
          <w:szCs w:val="23"/>
        </w:rPr>
        <w:t xml:space="preserve"> words</w:t>
      </w:r>
      <w:r>
        <w:rPr>
          <w:sz w:val="23"/>
          <w:szCs w:val="23"/>
        </w:rPr>
        <w:t>) their effects following the information given above.</w:t>
      </w:r>
    </w:p>
    <w:p w:rsidR="00DE0F73" w:rsidRPr="009942E2" w:rsidRDefault="00DE0F73" w:rsidP="008E7EE9">
      <w:pPr>
        <w:spacing w:line="360" w:lineRule="auto"/>
        <w:rPr>
          <w:sz w:val="16"/>
          <w:szCs w:val="16"/>
        </w:rPr>
      </w:pPr>
    </w:p>
    <w:p w:rsidR="00FD26F1" w:rsidRPr="008E7EE9" w:rsidRDefault="00DE0F73" w:rsidP="008E7EE9">
      <w:pPr>
        <w:pStyle w:val="NormalWeb"/>
        <w:numPr>
          <w:ilvl w:val="0"/>
          <w:numId w:val="1"/>
        </w:numPr>
        <w:spacing w:before="0" w:beforeAutospacing="0" w:after="0" w:afterAutospacing="0" w:line="360" w:lineRule="auto"/>
        <w:rPr>
          <w:i/>
        </w:rPr>
      </w:pPr>
      <w:r w:rsidRPr="00DE0F73">
        <w:t>Imagery is an important element in this novel</w:t>
      </w:r>
      <w:r w:rsidR="009942E2">
        <w:rPr>
          <w:b/>
        </w:rPr>
        <w:t>. Pick out two</w:t>
      </w:r>
      <w:r w:rsidR="003B050C">
        <w:rPr>
          <w:b/>
        </w:rPr>
        <w:t xml:space="preserve"> example</w:t>
      </w:r>
      <w:r w:rsidRPr="00DE0F73">
        <w:rPr>
          <w:b/>
        </w:rPr>
        <w:t xml:space="preserve"> of imagery for each of the five senses.</w:t>
      </w:r>
      <w:r w:rsidRPr="00DE0F73">
        <w:t xml:space="preserve"> </w:t>
      </w:r>
      <w:r w:rsidR="009942E2">
        <w:t xml:space="preserve">The imagery must be specifics to Nigeria or Nigerian culture. </w:t>
      </w:r>
      <w:r>
        <w:t>Ensure each</w:t>
      </w:r>
      <w:r w:rsidR="003B050C">
        <w:t xml:space="preserve"> example</w:t>
      </w:r>
      <w:r w:rsidRPr="00DE0F73">
        <w:t xml:space="preserve"> is one that really help</w:t>
      </w:r>
      <w:r w:rsidR="003B050C">
        <w:t>s</w:t>
      </w:r>
      <w:r w:rsidRPr="00DE0F73">
        <w:t xml:space="preserve"> you connect with what sensory experience the author was trying to convey. Write an explanation</w:t>
      </w:r>
      <w:r w:rsidR="00477FA9">
        <w:t xml:space="preserve"> (</w:t>
      </w:r>
      <w:r w:rsidR="00477FA9" w:rsidRPr="00477FA9">
        <w:rPr>
          <w:b/>
        </w:rPr>
        <w:t>25 words minimum</w:t>
      </w:r>
      <w:r w:rsidR="00477FA9">
        <w:t>)</w:t>
      </w:r>
      <w:r w:rsidRPr="00DE0F73">
        <w:t xml:space="preserve"> as</w:t>
      </w:r>
      <w:r w:rsidR="003B050C">
        <w:t xml:space="preserve"> to why you chose each example</w:t>
      </w:r>
      <w:r w:rsidR="006D74D3">
        <w:t>.</w:t>
      </w:r>
      <w:r w:rsidR="003B3FE4">
        <w:t xml:space="preserve"> (Note: “The grass is green” is </w:t>
      </w:r>
      <w:r w:rsidR="003B3FE4" w:rsidRPr="003B3FE4">
        <w:rPr>
          <w:u w:val="single"/>
        </w:rPr>
        <w:t xml:space="preserve">not </w:t>
      </w:r>
      <w:r w:rsidR="003B3FE4">
        <w:t>imagery. “The cool, moist, feathery, blades of green tickled my bare feet” is imagery.)</w:t>
      </w:r>
    </w:p>
    <w:sectPr w:rsidR="00FD26F1" w:rsidRPr="008E7EE9" w:rsidSect="009942E2">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4D6"/>
    <w:multiLevelType w:val="hybridMultilevel"/>
    <w:tmpl w:val="C206F77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623A4"/>
    <w:multiLevelType w:val="singleLevel"/>
    <w:tmpl w:val="21A65DEA"/>
    <w:lvl w:ilvl="0">
      <w:start w:val="3"/>
      <w:numFmt w:val="upperLetter"/>
      <w:lvlText w:val="%1."/>
      <w:lvlJc w:val="left"/>
      <w:pPr>
        <w:tabs>
          <w:tab w:val="num" w:pos="720"/>
        </w:tabs>
        <w:ind w:left="720" w:hanging="360"/>
      </w:pPr>
      <w:rPr>
        <w:rFonts w:hint="default"/>
      </w:rPr>
    </w:lvl>
  </w:abstractNum>
  <w:abstractNum w:abstractNumId="2">
    <w:nsid w:val="2A6066A9"/>
    <w:multiLevelType w:val="singleLevel"/>
    <w:tmpl w:val="D976FECE"/>
    <w:lvl w:ilvl="0">
      <w:start w:val="1"/>
      <w:numFmt w:val="decimal"/>
      <w:lvlText w:val="%1."/>
      <w:lvlJc w:val="left"/>
      <w:pPr>
        <w:tabs>
          <w:tab w:val="num" w:pos="720"/>
        </w:tabs>
        <w:ind w:left="720" w:hanging="360"/>
      </w:pPr>
      <w:rPr>
        <w:rFonts w:hint="default"/>
        <w:i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E3"/>
    <w:rsid w:val="002251A6"/>
    <w:rsid w:val="002B7275"/>
    <w:rsid w:val="00381198"/>
    <w:rsid w:val="003B050C"/>
    <w:rsid w:val="003B3FE4"/>
    <w:rsid w:val="003E6333"/>
    <w:rsid w:val="00477FA9"/>
    <w:rsid w:val="005F00ED"/>
    <w:rsid w:val="00695D8E"/>
    <w:rsid w:val="006D74D3"/>
    <w:rsid w:val="006E34AF"/>
    <w:rsid w:val="008E7EE9"/>
    <w:rsid w:val="00963C22"/>
    <w:rsid w:val="00976CF0"/>
    <w:rsid w:val="009942E2"/>
    <w:rsid w:val="009E0A0C"/>
    <w:rsid w:val="00A82DE3"/>
    <w:rsid w:val="00AF6CF8"/>
    <w:rsid w:val="00BA79E5"/>
    <w:rsid w:val="00BC0BE6"/>
    <w:rsid w:val="00DB51B3"/>
    <w:rsid w:val="00DE0F73"/>
    <w:rsid w:val="00DE6DA4"/>
    <w:rsid w:val="00FD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5665F6-CC5C-414B-8B41-8DD45D3C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2DE3"/>
    <w:pPr>
      <w:jc w:val="center"/>
    </w:pPr>
    <w:rPr>
      <w:b/>
      <w:u w:val="single"/>
    </w:rPr>
  </w:style>
  <w:style w:type="paragraph" w:styleId="BodyText">
    <w:name w:val="Body Text"/>
    <w:basedOn w:val="Normal"/>
    <w:rsid w:val="00A82DE3"/>
    <w:rPr>
      <w:sz w:val="24"/>
    </w:rPr>
  </w:style>
  <w:style w:type="character" w:styleId="Hyperlink">
    <w:name w:val="Hyperlink"/>
    <w:basedOn w:val="DefaultParagraphFont"/>
    <w:rsid w:val="00DE0F73"/>
    <w:rPr>
      <w:color w:val="0000FF"/>
      <w:u w:val="single"/>
    </w:rPr>
  </w:style>
  <w:style w:type="paragraph" w:styleId="NormalWeb">
    <w:name w:val="Normal (Web)"/>
    <w:basedOn w:val="Normal"/>
    <w:rsid w:val="00DE0F73"/>
    <w:pPr>
      <w:spacing w:before="100" w:beforeAutospacing="1" w:after="100" w:afterAutospacing="1"/>
    </w:pPr>
    <w:rPr>
      <w:sz w:val="24"/>
      <w:szCs w:val="24"/>
    </w:rPr>
  </w:style>
  <w:style w:type="paragraph" w:styleId="BalloonText">
    <w:name w:val="Balloon Text"/>
    <w:basedOn w:val="Normal"/>
    <w:semiHidden/>
    <w:rsid w:val="002B7275"/>
    <w:rPr>
      <w:rFonts w:ascii="Tahoma" w:hAnsi="Tahoma" w:cs="Tahoma"/>
      <w:sz w:val="16"/>
      <w:szCs w:val="16"/>
    </w:rPr>
  </w:style>
  <w:style w:type="paragraph" w:styleId="ListParagraph">
    <w:name w:val="List Paragraph"/>
    <w:basedOn w:val="Normal"/>
    <w:uiPriority w:val="34"/>
    <w:qFormat/>
    <w:rsid w:val="006D74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7716">
      <w:bodyDiv w:val="1"/>
      <w:marLeft w:val="0"/>
      <w:marRight w:val="0"/>
      <w:marTop w:val="0"/>
      <w:marBottom w:val="0"/>
      <w:divBdr>
        <w:top w:val="none" w:sz="0" w:space="0" w:color="auto"/>
        <w:left w:val="none" w:sz="0" w:space="0" w:color="auto"/>
        <w:bottom w:val="none" w:sz="0" w:space="0" w:color="auto"/>
        <w:right w:val="none" w:sz="0" w:space="0" w:color="auto"/>
      </w:divBdr>
      <w:divsChild>
        <w:div w:id="1768189997">
          <w:marLeft w:val="0"/>
          <w:marRight w:val="0"/>
          <w:marTop w:val="0"/>
          <w:marBottom w:val="0"/>
          <w:divBdr>
            <w:top w:val="none" w:sz="0" w:space="0" w:color="auto"/>
            <w:left w:val="none" w:sz="0" w:space="0" w:color="auto"/>
            <w:bottom w:val="none" w:sz="0" w:space="0" w:color="auto"/>
            <w:right w:val="none" w:sz="0" w:space="0" w:color="auto"/>
          </w:divBdr>
          <w:divsChild>
            <w:div w:id="1583757729">
              <w:marLeft w:val="0"/>
              <w:marRight w:val="0"/>
              <w:marTop w:val="0"/>
              <w:marBottom w:val="0"/>
              <w:divBdr>
                <w:top w:val="none" w:sz="0" w:space="0" w:color="auto"/>
                <w:left w:val="none" w:sz="0" w:space="0" w:color="auto"/>
                <w:bottom w:val="none" w:sz="0" w:space="0" w:color="auto"/>
                <w:right w:val="none" w:sz="0" w:space="0" w:color="auto"/>
              </w:divBdr>
              <w:divsChild>
                <w:div w:id="13651779">
                  <w:marLeft w:val="0"/>
                  <w:marRight w:val="0"/>
                  <w:marTop w:val="0"/>
                  <w:marBottom w:val="0"/>
                  <w:divBdr>
                    <w:top w:val="none" w:sz="0" w:space="0" w:color="auto"/>
                    <w:left w:val="none" w:sz="0" w:space="0" w:color="auto"/>
                    <w:bottom w:val="none" w:sz="0" w:space="0" w:color="auto"/>
                    <w:right w:val="none" w:sz="0" w:space="0" w:color="auto"/>
                  </w:divBdr>
                  <w:divsChild>
                    <w:div w:id="10728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davis@wf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 Kill a Mockingbird</vt:lpstr>
    </vt:vector>
  </TitlesOfParts>
  <Company>Wichita Falls ISD</Company>
  <LinksUpToDate>false</LinksUpToDate>
  <CharactersWithSpaces>2726</CharactersWithSpaces>
  <SharedDoc>false</SharedDoc>
  <HLinks>
    <vt:vector size="6" baseType="variant">
      <vt:variant>
        <vt:i4>6291530</vt:i4>
      </vt:variant>
      <vt:variant>
        <vt:i4>0</vt:i4>
      </vt:variant>
      <vt:variant>
        <vt:i4>0</vt:i4>
      </vt:variant>
      <vt:variant>
        <vt:i4>5</vt:i4>
      </vt:variant>
      <vt:variant>
        <vt:lpwstr>mailto:tamieducator@gmail.com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creator>Magnet Programs</dc:creator>
  <cp:lastModifiedBy>Tami Davis</cp:lastModifiedBy>
  <cp:revision>4</cp:revision>
  <cp:lastPrinted>2014-05-23T16:35:00Z</cp:lastPrinted>
  <dcterms:created xsi:type="dcterms:W3CDTF">2014-05-23T16:36:00Z</dcterms:created>
  <dcterms:modified xsi:type="dcterms:W3CDTF">2015-05-14T14:59:00Z</dcterms:modified>
</cp:coreProperties>
</file>